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</w:t>
      </w:r>
      <w:r>
        <w:rPr>
          <w:rFonts w:ascii="Times New Roman" w:hAnsi="Times New Roman"/>
          <w:color w:val="000000" w:themeColor="text1"/>
          <w:w w:val="100"/>
          <w:szCs w:val="24"/>
        </w:rPr>
        <w:t>1</w:t>
      </w:r>
    </w:p>
    <w:p w:rsidR="0049581E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49581E" w:rsidRPr="0080153D" w:rsidRDefault="00D6054C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№ 288 от 26.07.2022г.</w:t>
      </w:r>
    </w:p>
    <w:p w:rsidR="0049581E" w:rsidRDefault="0049581E" w:rsidP="00E15FC6">
      <w:pPr>
        <w:jc w:val="center"/>
        <w:rPr>
          <w:rFonts w:ascii="Times New Roman" w:hAnsi="Times New Roman"/>
        </w:rPr>
      </w:pPr>
    </w:p>
    <w:p w:rsid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  <w:r w:rsidRPr="0049581E">
        <w:rPr>
          <w:rFonts w:ascii="Times New Roman" w:eastAsiaTheme="minorHAnsi" w:hAnsi="Times New Roman"/>
          <w:w w:val="100"/>
          <w:szCs w:val="24"/>
          <w:lang w:eastAsia="en-US"/>
        </w:rPr>
        <w:t>Схема расположения границ публичного сервитута объекта электросетевого хозяйства</w:t>
      </w:r>
    </w:p>
    <w:p w:rsidR="0049581E" w:rsidRP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</w:p>
    <w:p w:rsidR="00940035" w:rsidRDefault="0049581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«</w:t>
      </w:r>
      <w:r w:rsidR="00992A80" w:rsidRPr="00992A80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="00992A80" w:rsidRPr="00992A80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="00992A80" w:rsidRPr="00992A80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ТП-26 Л-1,2 Васильева </w:t>
      </w:r>
      <w:proofErr w:type="spellStart"/>
      <w:r w:rsidR="00992A80" w:rsidRPr="00992A80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  <w:r w:rsidRPr="00E809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», расположенного по адресу: </w:t>
      </w:r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Республика Карелия, Калевальский район,</w:t>
      </w:r>
    </w:p>
    <w:p w:rsidR="00940035" w:rsidRDefault="00940035" w:rsidP="00940035">
      <w:pPr>
        <w:autoSpaceDE w:val="0"/>
        <w:autoSpaceDN w:val="0"/>
        <w:adjustRightInd w:val="0"/>
        <w:jc w:val="center"/>
        <w:rPr>
          <w:rFonts w:ascii="Times New Roman" w:hAnsi="Times New Roman"/>
          <w:szCs w:val="24"/>
        </w:rPr>
      </w:pPr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поселок городского типа Калевала</w:t>
      </w:r>
    </w:p>
    <w:p w:rsidR="00940035" w:rsidRDefault="00992A80" w:rsidP="00992A80">
      <w:pPr>
        <w:ind w:left="709" w:hanging="709"/>
        <w:jc w:val="center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drawing>
          <wp:inline distT="0" distB="0" distL="0" distR="0" wp14:anchorId="202054AE" wp14:editId="135D5089">
            <wp:extent cx="5445456" cy="7808325"/>
            <wp:effectExtent l="0" t="0" r="3175" b="2540"/>
            <wp:docPr id="1" name="Рисунок 1" descr="Y:\ВЫПОЛНЯЕМЫЕ РАБОТЫ\2020\МРСК\2_КАРЕЛэнерго_Н20-2\РАБОЧАЯ\СЭС\064\ПУБЛИЧНЫЙ сервитут\пост\Схема Калевала тп26.jpg\Схема Калевала тп26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ВЫПОЛНЯЕМЫЕ РАБОТЫ\2020\МРСК\2_КАРЕЛэнерго_Н20-2\РАБОЧАЯ\СЭС\064\ПУБЛИЧНЫЙ сервитут\пост\Схема Калевала тп26.jpg\Схема Калевала тп26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6" t="3896" r="2759" b="2759"/>
                    <a:stretch/>
                  </pic:blipFill>
                  <pic:spPr bwMode="auto">
                    <a:xfrm>
                      <a:off x="0" y="0"/>
                      <a:ext cx="5445456" cy="780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0035" w:rsidRDefault="00992A80" w:rsidP="00940035">
      <w:pPr>
        <w:jc w:val="center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inline distT="0" distB="0" distL="0" distR="0">
            <wp:extent cx="6347951" cy="4490113"/>
            <wp:effectExtent l="0" t="0" r="0" b="5715"/>
            <wp:docPr id="4" name="Рисунок 4" descr="Y:\ВЫПОЛНЯЕМЫЕ РАБОТЫ\2020\МРСК\2_КАРЕЛэнерго_Н20-2\РАБОЧАЯ\СЭС\064\ПУБЛИЧНЫЙ сервитут\пост\Схема Калевала тп26.jpg\Схема Калевала тп26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:\ВЫПОЛНЯЕМЫЕ РАБОТЫ\2020\МРСК\2_КАРЕЛэнерго_Н20-2\РАБОЧАЯ\СЭС\064\ПУБЛИЧНЫЙ сервитут\пост\Схема Калевала тп26.jpg\Схема Калевала тп26-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8114" cy="4490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drawing>
          <wp:inline distT="0" distB="0" distL="0" distR="0">
            <wp:extent cx="6196083" cy="4382692"/>
            <wp:effectExtent l="0" t="0" r="0" b="0"/>
            <wp:docPr id="5" name="Рисунок 5" descr="Y:\ВЫПОЛНЯЕМЫЕ РАБОТЫ\2020\МРСК\2_КАРЕЛэнерго_Н20-2\РАБОЧАЯ\СЭС\064\ПУБЛИЧНЫЙ сервитут\пост\Схема Калевала тп26.jpg\Схема Калевала тп26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ВЫПОЛНЯЕМЫЕ РАБОТЫ\2020\МРСК\2_КАРЕЛэнерго_Н20-2\РАБОЧАЯ\СЭС\064\ПУБЛИЧНЫЙ сервитут\пост\Схема Калевала тп26.jpg\Схема Калевала тп26-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242" cy="4382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lastRenderedPageBreak/>
        <w:drawing>
          <wp:inline distT="0" distB="0" distL="0" distR="0">
            <wp:extent cx="6509982" cy="4604723"/>
            <wp:effectExtent l="0" t="0" r="5715" b="5715"/>
            <wp:docPr id="6" name="Рисунок 6" descr="Y:\ВЫПОЛНЯЕМЫЕ РАБОТЫ\2020\МРСК\2_КАРЕЛэнерго_Н20-2\РАБОЧАЯ\СЭС\064\ПУБЛИЧНЫЙ сервитут\пост\Схема Калевала тп26.jpg\Схема Калевала тп26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:\ВЫПОЛНЯЕМЫЕ РАБОТЫ\2020\МРСК\2_КАРЕЛэнерго_Н20-2\РАБОЧАЯ\СЭС\064\ПУБЛИЧНЫЙ сервитут\пост\Схема Калевала тп26.jpg\Схема Калевала тп26-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0149" cy="4604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№2</w:t>
      </w:r>
    </w:p>
    <w:p w:rsidR="00751229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751229" w:rsidRPr="0080153D" w:rsidRDefault="00D6054C" w:rsidP="00D6054C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 xml:space="preserve">                                                                                 </w:t>
      </w:r>
      <w:bookmarkStart w:id="0" w:name="_GoBack"/>
      <w:bookmarkEnd w:id="0"/>
      <w:r>
        <w:rPr>
          <w:rFonts w:ascii="Times New Roman" w:hAnsi="Times New Roman"/>
          <w:color w:val="000000" w:themeColor="text1"/>
          <w:w w:val="100"/>
          <w:szCs w:val="24"/>
        </w:rPr>
        <w:t xml:space="preserve"> № 288 от 26.07.2022г.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Default="00751229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Перечень земельных участков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и </w:t>
      </w:r>
      <w:r w:rsidRPr="006273C0">
        <w:rPr>
          <w:rFonts w:ascii="Times New Roman" w:hAnsi="Times New Roman"/>
          <w:color w:val="000000" w:themeColor="text1"/>
          <w:w w:val="100"/>
          <w:szCs w:val="24"/>
        </w:rPr>
        <w:t>земель кадастровых кварталов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, в отношении которых устанавливается публичный сервитут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в целях размещения объекта электросетевого хозяйства </w:t>
      </w:r>
    </w:p>
    <w:p w:rsidR="00E80982" w:rsidRPr="0080153D" w:rsidRDefault="00E80982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</w:p>
    <w:p w:rsidR="00E80982" w:rsidRPr="00072D6A" w:rsidRDefault="00992A80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992A80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Pr="00992A80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Pr="00992A80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ТП-26 Л-1,2 Васильева </w:t>
      </w:r>
      <w:proofErr w:type="spellStart"/>
      <w:r w:rsidRPr="00992A80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2726"/>
        <w:gridCol w:w="6619"/>
      </w:tblGrid>
      <w:tr w:rsidR="00751229" w:rsidRPr="00940035" w:rsidTr="00940035">
        <w:trPr>
          <w:trHeight w:val="284"/>
        </w:trPr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Кадастровый номер земельного участка</w:t>
            </w:r>
          </w:p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(кадастрового квартала)</w:t>
            </w:r>
          </w:p>
        </w:tc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Адрес или описание местоположения земельного участка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10:17:0010809:19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44б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10:17:0010811:5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Михеевой, д. 46а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10:17:0010808:28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Васильева, д. 3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10:17:0010808:7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Васильева, д. 2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10:17:0010808:35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Васильева, д. 4а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10:17:0010808:32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Васильева, д. 5а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10:17:0010808:23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Васильева, д. 5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10:17:0010808:15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62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10:17:0010810:16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Васильева, д. 8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10:17:0010810:30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Васильева, д.9-а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10:17:0010810:31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Васильева, д. 9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10:17:0010810:12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Васильева, д.11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10:17:0010810:4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Васильева, д.13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10:17:0010810:5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Васильева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10:17:0010810:24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Калевальское городское поселение, пгт. Калевала, ул. Васильева, участок 17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10:17:0010810:25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Васильева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10:17:0010810:35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улица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№78.Земельный участок расположен в восточной части кадастрового квартала 10:17:01 08 10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10:17:0010810:32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Российская Федерация, Республика Карелия, Калевальский район, Калевальское городское поселение, пгт. Калевала, ул.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участок № 84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10:17:0010810:36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южнее земельного участка жилого дома №84 по ул. М. Михеевой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10:17:0010811:30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п. </w:t>
            </w:r>
            <w:proofErr w:type="spellStart"/>
            <w:proofErr w:type="gram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Калевала,ул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</w:t>
            </w:r>
            <w:proofErr w:type="gram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Васильева д. 22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10:17:0010811:6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Васильева, д. 20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lastRenderedPageBreak/>
              <w:t xml:space="preserve"> 10:17:0010811:142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Российская Федерация, Республика Карелия, Калевальский район, Калевальское городское поселение,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п.Калевала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,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ул.Васильева</w:t>
            </w:r>
            <w:proofErr w:type="spellEnd"/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10:17:0010811:12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почтовый адрес ориентира: 186910, республика Карелия, Калевальский район, поселок городского типа Калевала, улица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дом 64,кв.1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10:17:0010811:11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почтовый адрес ориентира: 186910, республика Карелия, Калевальский район, поселок городского типа Калевала, улица </w:t>
            </w:r>
            <w:proofErr w:type="spellStart"/>
            <w:proofErr w:type="gram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proofErr w:type="gram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дом 64,кв2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10:17:0010811:141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Российская Федерация, Республика Карелия, Калевальский район, пгт Калевала, ул.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68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10:17:0010811:23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М. Михеевой, д. 70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10:17:0010811:8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д.72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10:17:0010811:14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п.Калевала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,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ул.М.Михеевой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д.74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10:17:0010811:21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. Калевала, ул.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76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10:17:0010807:42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п. Калевала,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</w:t>
            </w:r>
            <w:proofErr w:type="spellStart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д.49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10:17:0010807:13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Вяйнямейнена, д. 104а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10:17:0000000:2954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Вяйнямейнена, д. 104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10:17:0010807:211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 Калевала, ул. Вяйнямейнена, д. 102</w:t>
            </w:r>
          </w:p>
        </w:tc>
      </w:tr>
      <w:tr w:rsidR="00992A80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992A80" w:rsidRPr="00992A80" w:rsidRDefault="00992A80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10:17:0000000:3030</w:t>
            </w:r>
          </w:p>
        </w:tc>
        <w:tc>
          <w:tcPr>
            <w:tcW w:w="0" w:type="auto"/>
            <w:vAlign w:val="center"/>
          </w:tcPr>
          <w:p w:rsidR="00992A80" w:rsidRPr="00992A80" w:rsidRDefault="00992A80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Вяйнямейнена, д. 96</w:t>
            </w:r>
          </w:p>
        </w:tc>
      </w:tr>
      <w:tr w:rsidR="006E036D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6E036D" w:rsidRPr="00992A80" w:rsidRDefault="006E036D" w:rsidP="006E036D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10:17:0010807</w:t>
            </w:r>
          </w:p>
        </w:tc>
        <w:tc>
          <w:tcPr>
            <w:tcW w:w="0" w:type="auto"/>
            <w:vAlign w:val="center"/>
          </w:tcPr>
          <w:p w:rsidR="006E036D" w:rsidRPr="00992A80" w:rsidRDefault="006E036D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  <w:tr w:rsidR="006E036D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6E036D" w:rsidRPr="00992A80" w:rsidRDefault="006E036D" w:rsidP="006E036D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10:17:0010808</w:t>
            </w:r>
          </w:p>
        </w:tc>
        <w:tc>
          <w:tcPr>
            <w:tcW w:w="0" w:type="auto"/>
            <w:vAlign w:val="center"/>
          </w:tcPr>
          <w:p w:rsidR="006E036D" w:rsidRPr="00992A80" w:rsidRDefault="006E036D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  <w:tr w:rsidR="006E036D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6E036D" w:rsidRPr="00992A80" w:rsidRDefault="006E036D" w:rsidP="006E036D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</w:t>
            </w:r>
          </w:p>
        </w:tc>
        <w:tc>
          <w:tcPr>
            <w:tcW w:w="0" w:type="auto"/>
            <w:vAlign w:val="center"/>
          </w:tcPr>
          <w:p w:rsidR="006E036D" w:rsidRPr="00992A80" w:rsidRDefault="006E036D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  <w:tr w:rsidR="006E036D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6E036D" w:rsidRPr="00992A80" w:rsidRDefault="006E036D" w:rsidP="006E036D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10:17:0010810</w:t>
            </w:r>
          </w:p>
        </w:tc>
        <w:tc>
          <w:tcPr>
            <w:tcW w:w="0" w:type="auto"/>
            <w:vAlign w:val="center"/>
          </w:tcPr>
          <w:p w:rsidR="006E036D" w:rsidRPr="00992A80" w:rsidRDefault="006E036D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  <w:tr w:rsidR="006E036D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6E036D" w:rsidRPr="00992A80" w:rsidRDefault="006E036D" w:rsidP="006E036D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10:17:0010811</w:t>
            </w:r>
          </w:p>
        </w:tc>
        <w:tc>
          <w:tcPr>
            <w:tcW w:w="0" w:type="auto"/>
            <w:vAlign w:val="center"/>
          </w:tcPr>
          <w:p w:rsidR="006E036D" w:rsidRPr="00992A80" w:rsidRDefault="006E036D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  <w:tr w:rsidR="006E036D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6E036D" w:rsidRPr="00992A80" w:rsidRDefault="006E036D" w:rsidP="00992A80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E036D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10:17:0020406</w:t>
            </w:r>
          </w:p>
        </w:tc>
        <w:tc>
          <w:tcPr>
            <w:tcW w:w="0" w:type="auto"/>
            <w:vAlign w:val="center"/>
          </w:tcPr>
          <w:p w:rsidR="006E036D" w:rsidRPr="00992A80" w:rsidRDefault="006E036D" w:rsidP="00992A80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92A8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</w:tbl>
    <w:p w:rsidR="00751229" w:rsidRDefault="00751229" w:rsidP="00751229">
      <w:pPr>
        <w:rPr>
          <w:rFonts w:ascii="Times New Roman" w:hAnsi="Times New Roman"/>
          <w:color w:val="000000" w:themeColor="text1"/>
          <w:w w:val="100"/>
          <w:szCs w:val="24"/>
        </w:rPr>
      </w:pPr>
    </w:p>
    <w:sectPr w:rsidR="00751229" w:rsidSect="00E15FC6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737E"/>
    <w:rsid w:val="000104A0"/>
    <w:rsid w:val="000127CA"/>
    <w:rsid w:val="00033D6B"/>
    <w:rsid w:val="000506E0"/>
    <w:rsid w:val="00053F9B"/>
    <w:rsid w:val="00066C76"/>
    <w:rsid w:val="00072D6A"/>
    <w:rsid w:val="000824D7"/>
    <w:rsid w:val="00090317"/>
    <w:rsid w:val="00090B5C"/>
    <w:rsid w:val="000B6313"/>
    <w:rsid w:val="000D4EA0"/>
    <w:rsid w:val="000F6086"/>
    <w:rsid w:val="00126E90"/>
    <w:rsid w:val="0013349B"/>
    <w:rsid w:val="00153FA3"/>
    <w:rsid w:val="00163C84"/>
    <w:rsid w:val="00165707"/>
    <w:rsid w:val="001A01E7"/>
    <w:rsid w:val="001B73C5"/>
    <w:rsid w:val="001C7989"/>
    <w:rsid w:val="001F69A7"/>
    <w:rsid w:val="00213241"/>
    <w:rsid w:val="002159CC"/>
    <w:rsid w:val="00226432"/>
    <w:rsid w:val="0022700B"/>
    <w:rsid w:val="002409F1"/>
    <w:rsid w:val="00246A33"/>
    <w:rsid w:val="0024712D"/>
    <w:rsid w:val="002478A2"/>
    <w:rsid w:val="002B74BA"/>
    <w:rsid w:val="002C1CB3"/>
    <w:rsid w:val="002F43B6"/>
    <w:rsid w:val="003000F0"/>
    <w:rsid w:val="00311FDE"/>
    <w:rsid w:val="0032379F"/>
    <w:rsid w:val="003240CE"/>
    <w:rsid w:val="003263B1"/>
    <w:rsid w:val="003421BF"/>
    <w:rsid w:val="0036737E"/>
    <w:rsid w:val="00387D39"/>
    <w:rsid w:val="0039539B"/>
    <w:rsid w:val="003C3D52"/>
    <w:rsid w:val="003D3AA8"/>
    <w:rsid w:val="003E5A1E"/>
    <w:rsid w:val="004325C1"/>
    <w:rsid w:val="004710CE"/>
    <w:rsid w:val="004716AB"/>
    <w:rsid w:val="00494370"/>
    <w:rsid w:val="0049581E"/>
    <w:rsid w:val="004B72EA"/>
    <w:rsid w:val="004E0E66"/>
    <w:rsid w:val="004E4EEE"/>
    <w:rsid w:val="004F1992"/>
    <w:rsid w:val="004F5D0C"/>
    <w:rsid w:val="00505E66"/>
    <w:rsid w:val="00507DA2"/>
    <w:rsid w:val="00522411"/>
    <w:rsid w:val="00535B8C"/>
    <w:rsid w:val="00543B9F"/>
    <w:rsid w:val="00581125"/>
    <w:rsid w:val="00597CC7"/>
    <w:rsid w:val="005A3EB9"/>
    <w:rsid w:val="005B06AB"/>
    <w:rsid w:val="005C6989"/>
    <w:rsid w:val="005F1601"/>
    <w:rsid w:val="0061170D"/>
    <w:rsid w:val="006273C0"/>
    <w:rsid w:val="00633949"/>
    <w:rsid w:val="00641DDE"/>
    <w:rsid w:val="00642EDF"/>
    <w:rsid w:val="00650CA5"/>
    <w:rsid w:val="00655158"/>
    <w:rsid w:val="006626E8"/>
    <w:rsid w:val="006714AC"/>
    <w:rsid w:val="006C6454"/>
    <w:rsid w:val="006D7BBC"/>
    <w:rsid w:val="006E036D"/>
    <w:rsid w:val="00707A21"/>
    <w:rsid w:val="00724351"/>
    <w:rsid w:val="00727C1C"/>
    <w:rsid w:val="00751229"/>
    <w:rsid w:val="007628D4"/>
    <w:rsid w:val="00776598"/>
    <w:rsid w:val="007A01C9"/>
    <w:rsid w:val="007B7CD4"/>
    <w:rsid w:val="007D3016"/>
    <w:rsid w:val="007E1D17"/>
    <w:rsid w:val="0080153D"/>
    <w:rsid w:val="00817CD3"/>
    <w:rsid w:val="00860049"/>
    <w:rsid w:val="008774EE"/>
    <w:rsid w:val="00890802"/>
    <w:rsid w:val="008A564A"/>
    <w:rsid w:val="008A5818"/>
    <w:rsid w:val="0092577F"/>
    <w:rsid w:val="00940035"/>
    <w:rsid w:val="0094050C"/>
    <w:rsid w:val="00942DA9"/>
    <w:rsid w:val="00947A50"/>
    <w:rsid w:val="00966965"/>
    <w:rsid w:val="00966F0A"/>
    <w:rsid w:val="00977F77"/>
    <w:rsid w:val="009819FD"/>
    <w:rsid w:val="00992A80"/>
    <w:rsid w:val="009947B2"/>
    <w:rsid w:val="00997884"/>
    <w:rsid w:val="009B2F3C"/>
    <w:rsid w:val="009D1550"/>
    <w:rsid w:val="009D5E90"/>
    <w:rsid w:val="009F25FD"/>
    <w:rsid w:val="00A024BA"/>
    <w:rsid w:val="00A131DB"/>
    <w:rsid w:val="00A2119B"/>
    <w:rsid w:val="00A512A0"/>
    <w:rsid w:val="00A56324"/>
    <w:rsid w:val="00A60BD1"/>
    <w:rsid w:val="00A66043"/>
    <w:rsid w:val="00AA2A37"/>
    <w:rsid w:val="00AD7485"/>
    <w:rsid w:val="00B009AA"/>
    <w:rsid w:val="00B228C2"/>
    <w:rsid w:val="00B51D2C"/>
    <w:rsid w:val="00B6530A"/>
    <w:rsid w:val="00B73774"/>
    <w:rsid w:val="00B8040E"/>
    <w:rsid w:val="00B81F03"/>
    <w:rsid w:val="00BC2DB0"/>
    <w:rsid w:val="00C00D91"/>
    <w:rsid w:val="00C16EE8"/>
    <w:rsid w:val="00C7176E"/>
    <w:rsid w:val="00C74B75"/>
    <w:rsid w:val="00C828E2"/>
    <w:rsid w:val="00C83889"/>
    <w:rsid w:val="00CA2789"/>
    <w:rsid w:val="00CA4EEE"/>
    <w:rsid w:val="00CD6C8B"/>
    <w:rsid w:val="00CE2368"/>
    <w:rsid w:val="00CF2C65"/>
    <w:rsid w:val="00CF6014"/>
    <w:rsid w:val="00D1570E"/>
    <w:rsid w:val="00D6054C"/>
    <w:rsid w:val="00D67B11"/>
    <w:rsid w:val="00D70660"/>
    <w:rsid w:val="00D8439E"/>
    <w:rsid w:val="00D86B67"/>
    <w:rsid w:val="00E02815"/>
    <w:rsid w:val="00E15FC6"/>
    <w:rsid w:val="00E17C5A"/>
    <w:rsid w:val="00E438A5"/>
    <w:rsid w:val="00E61554"/>
    <w:rsid w:val="00E621A2"/>
    <w:rsid w:val="00E80982"/>
    <w:rsid w:val="00EC2E5B"/>
    <w:rsid w:val="00EE5370"/>
    <w:rsid w:val="00EF3134"/>
    <w:rsid w:val="00EF4EAB"/>
    <w:rsid w:val="00EF52D6"/>
    <w:rsid w:val="00F11747"/>
    <w:rsid w:val="00F11EE9"/>
    <w:rsid w:val="00F129B5"/>
    <w:rsid w:val="00F22085"/>
    <w:rsid w:val="00F35FE3"/>
    <w:rsid w:val="00F70D4B"/>
    <w:rsid w:val="00F82E63"/>
    <w:rsid w:val="00FA01BF"/>
    <w:rsid w:val="00FA7D0C"/>
    <w:rsid w:val="00FB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D89BD9"/>
  <w15:docId w15:val="{8899AA32-9352-4F7E-A703-A787E85BA6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5FC6"/>
    <w:pPr>
      <w:spacing w:after="0" w:line="240" w:lineRule="auto"/>
    </w:pPr>
    <w:rPr>
      <w:rFonts w:ascii="Courier New" w:eastAsia="Times New Roman" w:hAnsi="Courier New" w:cs="Times New Roman"/>
      <w:w w:val="80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6014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w w:val="100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601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CF601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F6014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w w:val="10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6014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w w:val="10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6014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w w:val="100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6014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2"/>
      <w:szCs w:val="22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6014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w w:val="100"/>
      <w:sz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6014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60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CF601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F60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CF60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CF601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CF601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CF601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F6014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w w:val="100"/>
      <w:sz w:val="18"/>
      <w:szCs w:val="18"/>
      <w:lang w:eastAsia="en-US"/>
    </w:rPr>
  </w:style>
  <w:style w:type="paragraph" w:styleId="a4">
    <w:name w:val="Title"/>
    <w:basedOn w:val="a"/>
    <w:next w:val="a"/>
    <w:link w:val="a5"/>
    <w:uiPriority w:val="10"/>
    <w:qFormat/>
    <w:rsid w:val="00CF601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w w:val="100"/>
      <w:kern w:val="28"/>
      <w:sz w:val="52"/>
      <w:szCs w:val="52"/>
      <w:lang w:eastAsia="en-US"/>
    </w:rPr>
  </w:style>
  <w:style w:type="character" w:customStyle="1" w:styleId="a5">
    <w:name w:val="Заголовок Знак"/>
    <w:basedOn w:val="a0"/>
    <w:link w:val="a4"/>
    <w:uiPriority w:val="10"/>
    <w:rsid w:val="00CF601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F6014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w w:val="100"/>
      <w:szCs w:val="24"/>
      <w:lang w:eastAsia="en-US"/>
    </w:rPr>
  </w:style>
  <w:style w:type="character" w:customStyle="1" w:styleId="a7">
    <w:name w:val="Подзаголовок Знак"/>
    <w:basedOn w:val="a0"/>
    <w:link w:val="a6"/>
    <w:uiPriority w:val="11"/>
    <w:rsid w:val="00CF601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F6014"/>
    <w:rPr>
      <w:b/>
      <w:bCs/>
    </w:rPr>
  </w:style>
  <w:style w:type="character" w:styleId="a9">
    <w:name w:val="Emphasis"/>
    <w:basedOn w:val="a0"/>
    <w:uiPriority w:val="20"/>
    <w:qFormat/>
    <w:rsid w:val="00CF6014"/>
    <w:rPr>
      <w:i/>
      <w:iCs/>
    </w:rPr>
  </w:style>
  <w:style w:type="paragraph" w:styleId="aa">
    <w:name w:val="No Spacing"/>
    <w:uiPriority w:val="1"/>
    <w:qFormat/>
    <w:rsid w:val="00CF601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F601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w w:val="100"/>
      <w:sz w:val="22"/>
      <w:szCs w:val="22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CF6014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w w:val="100"/>
      <w:sz w:val="22"/>
      <w:szCs w:val="22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CF601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F6014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w w:val="100"/>
      <w:sz w:val="22"/>
      <w:szCs w:val="22"/>
      <w:lang w:eastAsia="en-US"/>
    </w:rPr>
  </w:style>
  <w:style w:type="character" w:customStyle="1" w:styleId="ad">
    <w:name w:val="Выделенная цитата Знак"/>
    <w:basedOn w:val="a0"/>
    <w:link w:val="ac"/>
    <w:uiPriority w:val="30"/>
    <w:rsid w:val="00CF601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F601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F601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F601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F601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F601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F6014"/>
    <w:pPr>
      <w:outlineLvl w:val="9"/>
    </w:pPr>
  </w:style>
  <w:style w:type="paragraph" w:styleId="af4">
    <w:name w:val="Normal (Web)"/>
    <w:basedOn w:val="a"/>
    <w:semiHidden/>
    <w:unhideWhenUsed/>
    <w:rsid w:val="00E15FC6"/>
    <w:pPr>
      <w:spacing w:before="100" w:beforeAutospacing="1" w:after="100" w:afterAutospacing="1"/>
    </w:pPr>
    <w:rPr>
      <w:rFonts w:ascii="Times New Roman" w:hAnsi="Times New Roman"/>
      <w:w w:val="100"/>
      <w:szCs w:val="24"/>
    </w:rPr>
  </w:style>
  <w:style w:type="table" w:styleId="af5">
    <w:name w:val="Table Grid"/>
    <w:basedOn w:val="a1"/>
    <w:uiPriority w:val="59"/>
    <w:rsid w:val="00E15F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alloon Text"/>
    <w:basedOn w:val="a"/>
    <w:link w:val="af7"/>
    <w:uiPriority w:val="99"/>
    <w:semiHidden/>
    <w:unhideWhenUsed/>
    <w:rsid w:val="00751229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751229"/>
    <w:rPr>
      <w:rFonts w:ascii="Tahoma" w:eastAsia="Times New Roman" w:hAnsi="Tahoma" w:cs="Tahoma"/>
      <w:w w:val="8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08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48BB56-7CCD-4F4A-950E-3B46F5858E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745</Words>
  <Characters>4250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Work3029C</cp:lastModifiedBy>
  <cp:revision>2</cp:revision>
  <cp:lastPrinted>2021-10-21T12:07:00Z</cp:lastPrinted>
  <dcterms:created xsi:type="dcterms:W3CDTF">2022-07-27T12:14:00Z</dcterms:created>
  <dcterms:modified xsi:type="dcterms:W3CDTF">2022-07-27T12:14:00Z</dcterms:modified>
</cp:coreProperties>
</file>